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 xml:space="preserve">4       </w:t>
      </w:r>
      <w:r>
        <w:rPr>
          <w:rFonts w:hint="eastAsia"/>
          <w:b/>
          <w:sz w:val="44"/>
          <w:szCs w:val="44"/>
          <w:lang w:eastAsia="zh-CN"/>
        </w:rPr>
        <w:t>低保边缘家庭</w:t>
      </w:r>
      <w:r>
        <w:rPr>
          <w:rFonts w:hint="eastAsia"/>
          <w:b/>
          <w:sz w:val="44"/>
          <w:szCs w:val="44"/>
        </w:rPr>
        <w:t>年度核查记录表</w:t>
      </w:r>
    </w:p>
    <w:p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（核查日期    年  月  日）</w:t>
      </w:r>
    </w:p>
    <w:tbl>
      <w:tblPr>
        <w:tblStyle w:val="2"/>
        <w:tblW w:w="1062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24"/>
        <w:gridCol w:w="684"/>
        <w:gridCol w:w="919"/>
        <w:gridCol w:w="393"/>
        <w:gridCol w:w="16"/>
        <w:gridCol w:w="124"/>
        <w:gridCol w:w="586"/>
        <w:gridCol w:w="177"/>
        <w:gridCol w:w="154"/>
        <w:gridCol w:w="386"/>
        <w:gridCol w:w="177"/>
        <w:gridCol w:w="186"/>
        <w:gridCol w:w="1083"/>
        <w:gridCol w:w="540"/>
        <w:gridCol w:w="1087"/>
        <w:gridCol w:w="711"/>
        <w:gridCol w:w="182"/>
        <w:gridCol w:w="7"/>
        <w:gridCol w:w="695"/>
        <w:gridCol w:w="206"/>
        <w:gridCol w:w="17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户主姓名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当前共同生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活家庭人数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享受</w:t>
            </w:r>
            <w:r>
              <w:rPr>
                <w:rFonts w:hint="eastAsia" w:ascii="仿宋_GB2312" w:eastAsia="仿宋_GB2312"/>
                <w:sz w:val="24"/>
              </w:rPr>
              <w:t>低保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单人纳保人数</w:t>
            </w:r>
          </w:p>
        </w:tc>
        <w:tc>
          <w:tcPr>
            <w:tcW w:w="234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经济核对预警情况</w:t>
            </w:r>
          </w:p>
        </w:tc>
        <w:tc>
          <w:tcPr>
            <w:tcW w:w="4741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城乡</w:t>
            </w: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234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0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与户主关系</w:t>
            </w: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工作（学习）单位及身份证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</w:t>
            </w:r>
          </w:p>
        </w:tc>
        <w:tc>
          <w:tcPr>
            <w:tcW w:w="90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9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身份证：</w:t>
            </w:r>
          </w:p>
        </w:tc>
        <w:tc>
          <w:tcPr>
            <w:tcW w:w="90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家庭属性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孤残：是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单亲：是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重病：是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  <w:tc>
          <w:tcPr>
            <w:tcW w:w="216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其他：是</w:t>
            </w:r>
            <w:r>
              <w:rPr>
                <w:rFonts w:hint="eastAsia" w:eastAsia="仿宋_GB2312"/>
                <w:szCs w:val="21"/>
              </w:rPr>
              <w:t>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家庭住房情况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住房结构</w:t>
            </w:r>
          </w:p>
        </w:tc>
        <w:tc>
          <w:tcPr>
            <w:tcW w:w="12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房所有权</w:t>
            </w:r>
          </w:p>
        </w:tc>
        <w:tc>
          <w:tcPr>
            <w:tcW w:w="54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家庭财产情况</w:t>
            </w: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电视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成员上学支出情况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家庭生活基本支出情况（元/月）</w:t>
            </w: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水电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  <w:vertAlign w:val="superscript"/>
              </w:rPr>
            </w:pPr>
            <w:r>
              <w:rPr>
                <w:rFonts w:hint="eastAsia" w:ascii="仿宋_GB2312" w:eastAsia="仿宋_GB2312"/>
                <w:sz w:val="24"/>
              </w:rPr>
              <w:t>茅草房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自家（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燃料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砖瓦房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公家（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大米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水泥房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租住（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家电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副食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其他房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其他（  ）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炊具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小学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疾病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用“</w:t>
            </w:r>
            <w:r>
              <w:rPr>
                <w:rFonts w:ascii="仿宋_GB2312" w:eastAsia="仿宋_GB2312"/>
                <w:sz w:val="18"/>
                <w:szCs w:val="18"/>
              </w:rPr>
              <w:t>∨</w:t>
            </w:r>
            <w:r>
              <w:rPr>
                <w:rFonts w:hint="eastAsia" w:ascii="仿宋_GB2312" w:eastAsia="仿宋_GB2312"/>
                <w:sz w:val="18"/>
                <w:szCs w:val="18"/>
              </w:rPr>
              <w:t>”表示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月支出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  <w:tc>
          <w:tcPr>
            <w:tcW w:w="70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核查情况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家庭成员就业收入情况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固定就业人数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全年粮食作物收入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灵活就业人数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全年经济作物收入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  他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年收入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全年饲养收入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2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无业人数：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其中：未成年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人；老年人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  疾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人；重  病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人。</w:t>
            </w: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全年劳力输出收入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全年财产性收入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其他收入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85" w:type="dxa"/>
            <w:gridSpan w:val="1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各项收入合计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2"/>
        <w:tblW w:w="10635" w:type="dxa"/>
        <w:tblInd w:w="-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479"/>
        <w:gridCol w:w="8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入户核查收入及财产情况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结果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经对该家庭核查，核查结果如下：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目前该家庭月收入合计为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元，月人均收入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元，仍符合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低保边缘家庭</w:t>
            </w:r>
            <w:r>
              <w:rPr>
                <w:rFonts w:hint="eastAsia" w:ascii="仿宋_GB2312" w:eastAsia="仿宋_GB2312"/>
                <w:sz w:val="24"/>
              </w:rPr>
              <w:t>条件，建议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保留其低保边缘家庭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目前该家庭已不符合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低保边缘家庭</w:t>
            </w:r>
            <w:r>
              <w:rPr>
                <w:rFonts w:hint="eastAsia" w:ascii="仿宋_GB2312" w:eastAsia="仿宋_GB2312"/>
                <w:sz w:val="24"/>
              </w:rPr>
              <w:t>条件，建议退出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低保边缘家庭</w:t>
            </w:r>
            <w:r>
              <w:rPr>
                <w:rFonts w:hint="eastAsia" w:ascii="仿宋_GB2312" w:eastAsia="仿宋_GB2312"/>
                <w:sz w:val="24"/>
              </w:rPr>
              <w:t>保障范围，理由如下：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540" w:lineRule="exact"/>
              <w:ind w:firstLine="2352" w:firstLineChars="98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核查人员签名：1.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2.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06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户籍地或居住地公示</w:t>
            </w:r>
            <w:r>
              <w:rPr>
                <w:rFonts w:hint="eastAsia" w:ascii="仿宋_GB2312" w:eastAsia="仿宋_GB2312"/>
                <w:sz w:val="24"/>
              </w:rPr>
              <w:t>及民意情况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结论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镇政府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092" w:type="dxa"/>
            <w:noWrap w:val="0"/>
            <w:vAlign w:val="center"/>
          </w:tcPr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，负责人：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。       公章</w:t>
            </w:r>
          </w:p>
          <w:p>
            <w:pPr>
              <w:ind w:firstLine="470" w:firstLineChars="196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957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DhjNDA5NzJjYjEyODFhNWU0YjU4MzJiMjBhZjIifQ=="/>
  </w:docVars>
  <w:rsids>
    <w:rsidRoot w:val="00000000"/>
    <w:rsid w:val="0505291A"/>
    <w:rsid w:val="052957DE"/>
    <w:rsid w:val="058307F0"/>
    <w:rsid w:val="074E63BF"/>
    <w:rsid w:val="0F2F256B"/>
    <w:rsid w:val="146B7ADB"/>
    <w:rsid w:val="14DB5363"/>
    <w:rsid w:val="156B7966"/>
    <w:rsid w:val="16AA0115"/>
    <w:rsid w:val="188D5361"/>
    <w:rsid w:val="1A165B91"/>
    <w:rsid w:val="1CF034E4"/>
    <w:rsid w:val="1E2345CE"/>
    <w:rsid w:val="1E4B290D"/>
    <w:rsid w:val="1F6B0642"/>
    <w:rsid w:val="218337D9"/>
    <w:rsid w:val="22394C0D"/>
    <w:rsid w:val="22BA063E"/>
    <w:rsid w:val="26F578B1"/>
    <w:rsid w:val="29C93F85"/>
    <w:rsid w:val="2A3860EE"/>
    <w:rsid w:val="2B304AA4"/>
    <w:rsid w:val="2BA66CAC"/>
    <w:rsid w:val="2CE42B5F"/>
    <w:rsid w:val="2D0A4C6A"/>
    <w:rsid w:val="2D5E5E24"/>
    <w:rsid w:val="2FDA7E27"/>
    <w:rsid w:val="315D7843"/>
    <w:rsid w:val="325F3703"/>
    <w:rsid w:val="34207B81"/>
    <w:rsid w:val="3462004F"/>
    <w:rsid w:val="34A555D9"/>
    <w:rsid w:val="36216E46"/>
    <w:rsid w:val="370666F5"/>
    <w:rsid w:val="388B19D6"/>
    <w:rsid w:val="3A7603B6"/>
    <w:rsid w:val="3EA519CA"/>
    <w:rsid w:val="3FB04ABB"/>
    <w:rsid w:val="427C48BE"/>
    <w:rsid w:val="43902D24"/>
    <w:rsid w:val="470C7FC5"/>
    <w:rsid w:val="494D5F25"/>
    <w:rsid w:val="4B270E18"/>
    <w:rsid w:val="4BC8551B"/>
    <w:rsid w:val="4C175F00"/>
    <w:rsid w:val="4D666E54"/>
    <w:rsid w:val="4DA25D7F"/>
    <w:rsid w:val="4F7C75D2"/>
    <w:rsid w:val="4FD81FD4"/>
    <w:rsid w:val="5E4566C5"/>
    <w:rsid w:val="5E543EDE"/>
    <w:rsid w:val="5EA135A2"/>
    <w:rsid w:val="60053DCC"/>
    <w:rsid w:val="602770F3"/>
    <w:rsid w:val="624265BB"/>
    <w:rsid w:val="6429330B"/>
    <w:rsid w:val="64631E6E"/>
    <w:rsid w:val="68C70A0C"/>
    <w:rsid w:val="699D126E"/>
    <w:rsid w:val="69E67DD3"/>
    <w:rsid w:val="70587F0C"/>
    <w:rsid w:val="73353835"/>
    <w:rsid w:val="74506D17"/>
    <w:rsid w:val="75C10A40"/>
    <w:rsid w:val="75DC40C7"/>
    <w:rsid w:val="7645109A"/>
    <w:rsid w:val="788B4375"/>
    <w:rsid w:val="7CEF203F"/>
    <w:rsid w:val="7D441381"/>
    <w:rsid w:val="7F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633</Characters>
  <Lines>0</Lines>
  <Paragraphs>0</Paragraphs>
  <TotalTime>1</TotalTime>
  <ScaleCrop>false</ScaleCrop>
  <LinksUpToDate>false</LinksUpToDate>
  <CharactersWithSpaces>1160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2023-11-07T01:22:00Z</dcterms:created>
  <dc:creator>Administrator</dc:creator>
  <cp:lastModifiedBy>海子</cp:lastModifiedBy>
  <dcterms:modified xsi:type="dcterms:W3CDTF">2024-02-27T07:08:35Z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EABCEAEC4A7A46AE9D25941AA92E9991</vt:lpwstr>
  </property>
</Properties>
</file>