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最低生活保障年度核查记录表</w:t>
      </w:r>
    </w:p>
    <w:p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（核查日期    年  月  日）</w:t>
      </w:r>
    </w:p>
    <w:tbl>
      <w:tblPr>
        <w:tblStyle w:val="2"/>
        <w:tblW w:w="1062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524"/>
        <w:gridCol w:w="684"/>
        <w:gridCol w:w="42"/>
        <w:gridCol w:w="877"/>
        <w:gridCol w:w="393"/>
        <w:gridCol w:w="16"/>
        <w:gridCol w:w="124"/>
        <w:gridCol w:w="586"/>
        <w:gridCol w:w="177"/>
        <w:gridCol w:w="373"/>
        <w:gridCol w:w="167"/>
        <w:gridCol w:w="177"/>
        <w:gridCol w:w="186"/>
        <w:gridCol w:w="937"/>
        <w:gridCol w:w="146"/>
        <w:gridCol w:w="540"/>
        <w:gridCol w:w="503"/>
        <w:gridCol w:w="584"/>
        <w:gridCol w:w="640"/>
        <w:gridCol w:w="253"/>
        <w:gridCol w:w="7"/>
        <w:gridCol w:w="695"/>
        <w:gridCol w:w="206"/>
        <w:gridCol w:w="179"/>
        <w:gridCol w:w="112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2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户主姓名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当前共同生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活家庭人数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当前享受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低保人数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当前月人均补差（元）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经济核对预警情况</w:t>
            </w:r>
          </w:p>
        </w:tc>
        <w:tc>
          <w:tcPr>
            <w:tcW w:w="5202" w:type="dxa"/>
            <w:gridSpan w:val="1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低保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标准</w:t>
            </w:r>
            <w:r>
              <w:rPr>
                <w:rFonts w:hint="eastAsia" w:ascii="仿宋_GB2312" w:eastAsia="仿宋_GB2312"/>
                <w:sz w:val="24"/>
              </w:rPr>
              <w:t>类别</w:t>
            </w:r>
            <w:bookmarkStart w:id="0" w:name="_GoBack"/>
            <w:bookmarkEnd w:id="0"/>
          </w:p>
        </w:tc>
        <w:tc>
          <w:tcPr>
            <w:tcW w:w="2420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与户主关系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工作（学习）单位及身份证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年收入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家庭属性</w:t>
            </w:r>
          </w:p>
        </w:tc>
        <w:tc>
          <w:tcPr>
            <w:tcW w:w="2173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孤残：是</w:t>
            </w:r>
            <w:r>
              <w:rPr>
                <w:rFonts w:hint="eastAsia" w:eastAsia="仿宋_GB2312"/>
                <w:szCs w:val="21"/>
              </w:rPr>
              <w:t>（）否（）</w:t>
            </w:r>
          </w:p>
        </w:tc>
        <w:tc>
          <w:tcPr>
            <w:tcW w:w="1986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单亲：是</w:t>
            </w:r>
            <w:r>
              <w:rPr>
                <w:rFonts w:hint="eastAsia" w:eastAsia="仿宋_GB2312"/>
                <w:szCs w:val="21"/>
              </w:rPr>
              <w:t>（）否（）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重病：是</w:t>
            </w:r>
            <w:r>
              <w:rPr>
                <w:rFonts w:hint="eastAsia" w:eastAsia="仿宋_GB2312"/>
                <w:szCs w:val="21"/>
              </w:rPr>
              <w:t>（）否（）</w:t>
            </w:r>
          </w:p>
        </w:tc>
        <w:tc>
          <w:tcPr>
            <w:tcW w:w="216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其他：是</w:t>
            </w:r>
            <w:r>
              <w:rPr>
                <w:rFonts w:hint="eastAsia" w:eastAsia="仿宋_GB2312"/>
                <w:szCs w:val="21"/>
              </w:rPr>
              <w:t>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家庭住房情况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住房结构</w:t>
            </w:r>
          </w:p>
        </w:tc>
        <w:tc>
          <w:tcPr>
            <w:tcW w:w="129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房所有权</w:t>
            </w:r>
          </w:p>
        </w:tc>
        <w:tc>
          <w:tcPr>
            <w:tcW w:w="54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家庭财产情况</w:t>
            </w: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电视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成员上学支出情况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702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家庭生活基本支出情况（元/月）</w:t>
            </w: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水电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  <w:vertAlign w:val="superscript"/>
              </w:rPr>
            </w:pPr>
            <w:r>
              <w:rPr>
                <w:rFonts w:hint="eastAsia" w:ascii="仿宋_GB2312" w:eastAsia="仿宋_GB2312"/>
                <w:sz w:val="24"/>
              </w:rPr>
              <w:t>茅草房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1296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自家（  ）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月支出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燃料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砖瓦房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公家（  ）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水泥房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租住（  ）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家电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月支出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副食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其他房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其他（  ）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炊具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疾病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用“</w:t>
            </w:r>
            <w:r>
              <w:rPr>
                <w:rFonts w:ascii="仿宋_GB2312" w:eastAsia="仿宋_GB2312"/>
                <w:sz w:val="18"/>
                <w:szCs w:val="18"/>
              </w:rPr>
              <w:t>∨</w:t>
            </w:r>
            <w:r>
              <w:rPr>
                <w:rFonts w:hint="eastAsia" w:ascii="仿宋_GB2312" w:eastAsia="仿宋_GB2312"/>
                <w:sz w:val="18"/>
                <w:szCs w:val="18"/>
              </w:rPr>
              <w:t>”表示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月支出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2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核查情况</w:t>
            </w: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家庭成员就业收入情况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固定就业人数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年收入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2888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全年粮食作物收入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灵活就业人数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年收入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全年经济作物收入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   他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年收入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全年饲养收入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85" w:type="dxa"/>
            <w:gridSpan w:val="1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无业人数：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其中：未成年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人；老年人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  疾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人；重  病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全年劳力输出收入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85" w:type="dxa"/>
            <w:gridSpan w:val="1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全年财产性收入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85" w:type="dxa"/>
            <w:gridSpan w:val="1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其他收入</w:t>
            </w:r>
          </w:p>
        </w:tc>
        <w:tc>
          <w:tcPr>
            <w:tcW w:w="12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85" w:type="dxa"/>
            <w:gridSpan w:val="1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各项收入合计</w:t>
            </w:r>
          </w:p>
        </w:tc>
        <w:tc>
          <w:tcPr>
            <w:tcW w:w="12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sz w:val="18"/>
          <w:szCs w:val="18"/>
        </w:rPr>
      </w:pPr>
    </w:p>
    <w:tbl>
      <w:tblPr>
        <w:tblStyle w:val="2"/>
        <w:tblW w:w="10635" w:type="dxa"/>
        <w:tblInd w:w="-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79"/>
        <w:gridCol w:w="8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入户核查收入及财产情况</w:t>
            </w:r>
          </w:p>
        </w:tc>
        <w:tc>
          <w:tcPr>
            <w:tcW w:w="8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结果</w:t>
            </w:r>
          </w:p>
        </w:tc>
        <w:tc>
          <w:tcPr>
            <w:tcW w:w="8092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经对该家庭核查，核查结果如下：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目前该家庭月收入合计为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元，月人均收入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元，仍符合最低生活保障条件，建议月人均补差调整为人均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元。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目前该家庭已不符合最低生活保障条件，建议退出最低生活保障范围，理由如下：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>
            <w:pPr>
              <w:spacing w:line="540" w:lineRule="exact"/>
              <w:ind w:firstLine="2352" w:firstLineChars="98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核查人员签名：1.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2.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户籍地或居住地公示</w:t>
            </w:r>
            <w:r>
              <w:rPr>
                <w:rFonts w:hint="eastAsia" w:ascii="仿宋_GB2312" w:eastAsia="仿宋_GB2312"/>
                <w:sz w:val="24"/>
              </w:rPr>
              <w:t>及民意情况</w:t>
            </w:r>
          </w:p>
        </w:tc>
        <w:tc>
          <w:tcPr>
            <w:tcW w:w="8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0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结论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镇政府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092" w:type="dxa"/>
            <w:noWrap w:val="0"/>
            <w:vAlign w:val="center"/>
          </w:tcPr>
          <w:p>
            <w:pPr>
              <w:ind w:right="48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，负责人：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。       公章</w:t>
            </w:r>
          </w:p>
          <w:p>
            <w:pPr>
              <w:ind w:firstLine="470" w:firstLineChars="196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57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BjMmEzYjk1YTJiZGU2NDdkMjQ2ZTViNWU4NGEifQ=="/>
  </w:docVars>
  <w:rsids>
    <w:rsidRoot w:val="00000000"/>
    <w:rsid w:val="0CEC61B9"/>
    <w:rsid w:val="188D5361"/>
    <w:rsid w:val="218337D9"/>
    <w:rsid w:val="2CE42B5F"/>
    <w:rsid w:val="2D0A4C6A"/>
    <w:rsid w:val="2EAE1ABF"/>
    <w:rsid w:val="388B19D6"/>
    <w:rsid w:val="494D5F25"/>
    <w:rsid w:val="64631E6E"/>
    <w:rsid w:val="7CE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633</Characters>
  <Lines>0</Lines>
  <Paragraphs>0</Paragraphs>
  <TotalTime>0</TotalTime>
  <ScaleCrop>false</ScaleCrop>
  <LinksUpToDate>false</LinksUpToDate>
  <CharactersWithSpaces>1160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2023-11-07T01:22:00Z</dcterms:created>
  <dc:creator>Administrator</dc:creator>
  <cp:lastModifiedBy>Administrator</cp:lastModifiedBy>
  <dcterms:modified xsi:type="dcterms:W3CDTF">2023-12-05T07:51:54Z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EABCEAEC4A7A46AE9D25941AA92E9991</vt:lpwstr>
  </property>
</Properties>
</file>