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jc w:val="center"/>
        <w:rPr>
          <w:rFonts w:hint="eastAsia" w:ascii="黑体" w:hAnsi="黑体" w:eastAsia="黑体"/>
          <w:sz w:val="72"/>
          <w:szCs w:val="72"/>
        </w:rPr>
      </w:pPr>
    </w:p>
    <w:p>
      <w:pPr>
        <w:jc w:val="center"/>
        <w:rPr>
          <w:rFonts w:hint="eastAsia" w:ascii="黑体" w:hAnsi="黑体" w:eastAsia="黑体"/>
          <w:sz w:val="72"/>
          <w:szCs w:val="72"/>
        </w:rPr>
      </w:pPr>
    </w:p>
    <w:p>
      <w:pPr>
        <w:jc w:val="center"/>
        <w:rPr>
          <w:rFonts w:hint="eastAsia" w:ascii="黑体" w:hAnsi="黑体" w:eastAsia="黑体"/>
          <w:sz w:val="72"/>
          <w:szCs w:val="72"/>
        </w:rPr>
      </w:pPr>
    </w:p>
    <w:p>
      <w:pPr>
        <w:jc w:val="center"/>
        <w:rPr>
          <w:rFonts w:hint="eastAsia" w:ascii="黑体" w:hAnsi="黑体" w:eastAsia="黑体"/>
          <w:sz w:val="72"/>
          <w:szCs w:val="72"/>
        </w:rPr>
      </w:pPr>
    </w:p>
    <w:p>
      <w:pPr>
        <w:jc w:val="center"/>
        <w:rPr>
          <w:rFonts w:hint="eastAsia" w:ascii="黑体" w:hAnsi="黑体" w:eastAsia="黑体"/>
          <w:sz w:val="72"/>
          <w:szCs w:val="72"/>
          <w:lang w:eastAsia="zh-CN"/>
        </w:rPr>
      </w:pPr>
      <w:r>
        <w:rPr>
          <w:rFonts w:hint="eastAsia" w:ascii="黑体" w:hAnsi="黑体" w:eastAsia="黑体"/>
          <w:sz w:val="72"/>
          <w:szCs w:val="72"/>
        </w:rPr>
        <w:t>202</w:t>
      </w:r>
      <w:r>
        <w:rPr>
          <w:rFonts w:hint="eastAsia" w:ascii="黑体" w:hAnsi="黑体" w:eastAsia="黑体"/>
          <w:sz w:val="72"/>
          <w:szCs w:val="72"/>
          <w:lang w:val="en-US" w:eastAsia="zh-CN"/>
        </w:rPr>
        <w:t>1</w:t>
      </w:r>
      <w:r>
        <w:rPr>
          <w:rFonts w:hint="eastAsia" w:ascii="黑体" w:hAnsi="黑体" w:eastAsia="黑体"/>
          <w:sz w:val="72"/>
          <w:szCs w:val="72"/>
        </w:rPr>
        <w:t>年定安县</w:t>
      </w:r>
      <w:r>
        <w:rPr>
          <w:rFonts w:hint="eastAsia" w:ascii="黑体" w:hAnsi="黑体" w:eastAsia="黑体"/>
          <w:sz w:val="72"/>
          <w:szCs w:val="72"/>
          <w:lang w:eastAsia="zh-CN"/>
        </w:rPr>
        <w:t>融媒体中心</w:t>
      </w:r>
    </w:p>
    <w:p>
      <w:pPr>
        <w:jc w:val="center"/>
        <w:rPr>
          <w:rFonts w:hint="eastAsia" w:ascii="黑体" w:hAnsi="黑体" w:eastAsia="黑体"/>
          <w:sz w:val="72"/>
          <w:szCs w:val="72"/>
        </w:rPr>
      </w:pPr>
    </w:p>
    <w:p>
      <w:pPr>
        <w:jc w:val="center"/>
        <w:rPr>
          <w:rFonts w:hint="eastAsia" w:ascii="黑体" w:hAnsi="黑体" w:eastAsia="黑体"/>
          <w:sz w:val="72"/>
          <w:szCs w:val="72"/>
        </w:rPr>
      </w:pPr>
      <w:r>
        <w:rPr>
          <w:rFonts w:hint="eastAsia" w:ascii="黑体" w:hAnsi="黑体" w:eastAsia="黑体"/>
          <w:sz w:val="72"/>
          <w:szCs w:val="72"/>
        </w:rPr>
        <w:t>部门预算</w:t>
      </w:r>
    </w:p>
    <w:p>
      <w:pPr>
        <w:jc w:val="center"/>
        <w:rPr>
          <w:rFonts w:hint="eastAsia" w:ascii="黑体" w:hAnsi="黑体" w:eastAsia="黑体"/>
          <w:sz w:val="72"/>
          <w:szCs w:val="72"/>
        </w:rPr>
      </w:pPr>
    </w:p>
    <w:p>
      <w:pPr>
        <w:jc w:val="center"/>
        <w:rPr>
          <w:rFonts w:hint="eastAsia" w:ascii="黑体" w:hAnsi="黑体" w:eastAsia="黑体"/>
          <w:sz w:val="72"/>
          <w:szCs w:val="72"/>
        </w:rPr>
      </w:pPr>
    </w:p>
    <w:p>
      <w:pPr>
        <w:jc w:val="center"/>
        <w:rPr>
          <w:rFonts w:hint="eastAsia" w:ascii="黑体" w:hAnsi="黑体" w:eastAsia="黑体"/>
          <w:sz w:val="72"/>
          <w:szCs w:val="72"/>
        </w:rPr>
      </w:pPr>
    </w:p>
    <w:p>
      <w:pPr>
        <w:jc w:val="center"/>
        <w:rPr>
          <w:rFonts w:hint="eastAsia" w:ascii="黑体" w:hAnsi="黑体" w:eastAsia="黑体"/>
          <w:sz w:val="72"/>
          <w:szCs w:val="72"/>
        </w:rPr>
      </w:pPr>
    </w:p>
    <w:p>
      <w:pPr>
        <w:jc w:val="center"/>
        <w:rPr>
          <w:rFonts w:hint="eastAsia" w:ascii="黑体" w:hAnsi="黑体" w:eastAsia="黑体"/>
          <w:sz w:val="72"/>
          <w:szCs w:val="72"/>
        </w:rPr>
      </w:pPr>
    </w:p>
    <w:p>
      <w:pPr>
        <w:jc w:val="center"/>
        <w:rPr>
          <w:rFonts w:hint="eastAsia" w:ascii="黑体" w:hAnsi="黑体" w:eastAsia="黑体"/>
          <w:sz w:val="72"/>
          <w:szCs w:val="72"/>
        </w:rPr>
      </w:pPr>
    </w:p>
    <w:p>
      <w:pPr>
        <w:jc w:val="center"/>
        <w:rPr>
          <w:rFonts w:hint="eastAsia" w:ascii="黑体" w:hAnsi="黑体" w:eastAsia="黑体"/>
          <w:sz w:val="72"/>
          <w:szCs w:val="72"/>
        </w:rPr>
      </w:pPr>
    </w:p>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定安县融媒体中心</w:t>
      </w:r>
      <w:r>
        <w:rPr>
          <w:rFonts w:hint="eastAsia" w:ascii="黑体" w:hAnsi="黑体" w:eastAsia="黑体"/>
          <w:sz w:val="32"/>
          <w:szCs w:val="32"/>
        </w:rPr>
        <w:t>（部门）概况</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4"/>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定安县融媒体中心</w:t>
      </w:r>
      <w:r>
        <w:rPr>
          <w:rFonts w:hint="eastAsia" w:ascii="黑体" w:hAnsi="黑体" w:eastAsia="黑体"/>
          <w:sz w:val="32"/>
          <w:szCs w:val="32"/>
        </w:rPr>
        <w:t>（部门）</w:t>
      </w:r>
      <w:r>
        <w:rPr>
          <w:rFonts w:hint="eastAsia" w:ascii="黑体" w:hAnsi="黑体" w:eastAsia="黑体"/>
          <w:sz w:val="32"/>
          <w:szCs w:val="32"/>
          <w:lang w:val="en-US" w:eastAsia="zh-CN"/>
        </w:rPr>
        <w:t>2021</w:t>
      </w:r>
      <w:r>
        <w:rPr>
          <w:rFonts w:hint="eastAsia" w:ascii="黑体" w:hAnsi="黑体" w:eastAsia="黑体"/>
          <w:sz w:val="32"/>
          <w:szCs w:val="32"/>
        </w:rPr>
        <w:t>年部门预算表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定安县融媒体中心</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年部门（单位）预算情况说明</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4"/>
        <w:ind w:left="1320" w:firstLine="0" w:firstLineChars="0"/>
        <w:jc w:val="left"/>
        <w:rPr>
          <w:rFonts w:ascii="黑体" w:hAnsi="黑体" w:eastAsia="黑体"/>
          <w:sz w:val="32"/>
          <w:szCs w:val="32"/>
        </w:rPr>
      </w:pPr>
    </w:p>
    <w:p>
      <w:pPr>
        <w:jc w:val="left"/>
        <w:rPr>
          <w:rFonts w:ascii="黑体" w:hAnsi="黑体" w:eastAsia="黑体"/>
          <w:sz w:val="32"/>
          <w:szCs w:val="32"/>
        </w:rPr>
      </w:pPr>
    </w:p>
    <w:p>
      <w:pPr>
        <w:pStyle w:val="4"/>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定安县融媒体中心</w:t>
      </w:r>
      <w:r>
        <w:rPr>
          <w:rFonts w:hint="eastAsia" w:ascii="黑体" w:hAnsi="黑体" w:eastAsia="黑体"/>
          <w:sz w:val="32"/>
          <w:szCs w:val="32"/>
        </w:rPr>
        <w:t>（部门）概况</w:t>
      </w:r>
    </w:p>
    <w:p>
      <w:pPr>
        <w:jc w:val="left"/>
        <w:rPr>
          <w:rFonts w:ascii="仿宋_GB2312" w:hAnsi="仿宋_GB2312" w:eastAsia="仿宋_GB2312" w:cs="仿宋_GB2312"/>
          <w:sz w:val="32"/>
          <w:szCs w:val="32"/>
        </w:rPr>
      </w:pPr>
    </w:p>
    <w:p>
      <w:pPr>
        <w:pStyle w:val="4"/>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4"/>
        <w:numPr>
          <w:ilvl w:val="0"/>
          <w:numId w:val="0"/>
        </w:numPr>
        <w:ind w:lef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贯彻执行中央新闻宣传工作的路线、方针、政策，制定实施融媒体中心发展规划和管理办法，巩固宣传思想文化阵地，壮大主流思想论，把握正确舆论导向，不断提高新闻舆论传播力、引导力、影响力、争力;</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负责建设、运行和管理融媒体指挥中心，拓展融媒体平台及网络平台应用，切实增强平台政务、便民服务的开发应用，探索“媒体+”信息服务综合体。</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承担全县对外、对内宣传工作的计划、组织和协调，以及负责全县媒体接待工作;</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围绕县委、县政府中心工作和社会民生，充分利用广播、电视、报纸、网络和“两微一端”等媟体资源，组织实施全县新闻宣传工作和重大宣传报道活动，发挥建设性论监督作用</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负责报纸、广播电视、网络、“两微一端”新媒体等传播媒介的科技工作，抓好新技术引进和开发，实施国家有关广播电视、新媒体技术政策和标准，开发广播电视和新媒体资源，增强综合发展能力;</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贯彻行业有关管理规定，加强广播电视节目的优质安全传输、播出，以及报纸的安全出版、设备设施安全防范等工作;负责制作我县广播电视新闻、专题节目，完整转播中央台、省台节目;承办县委、县政府机关报《今日定安》;县政府网站的管理运维、网络新闻发布;各类新媒体平台公号的管理和运维等工作;</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负责做好全县情管理工作;</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加强队伍的思想政治建设、职业道德教育、技术业务培训和人才培养工作，研究和推进内部管理体制的改革;</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承办县委、县政府和上级主管部门交办的其他工作。</w:t>
      </w:r>
    </w:p>
    <w:p>
      <w:pPr>
        <w:pStyle w:val="4"/>
        <w:numPr>
          <w:ilvl w:val="0"/>
          <w:numId w:val="0"/>
        </w:numPr>
        <w:ind w:leftChars="0"/>
        <w:jc w:val="left"/>
        <w:rPr>
          <w:rFonts w:ascii="黑体" w:hAnsi="黑体" w:eastAsia="黑体" w:cs="仿宋_GB2312"/>
          <w:sz w:val="32"/>
          <w:szCs w:val="32"/>
        </w:rPr>
      </w:pPr>
    </w:p>
    <w:p>
      <w:pPr>
        <w:pStyle w:val="4"/>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定安县融媒体中心台纳入2021年部门预算编制范围的二级预算单位。</w:t>
      </w:r>
    </w:p>
    <w:p>
      <w:pPr>
        <w:ind w:firstLine="640" w:firstLineChars="200"/>
        <w:rPr>
          <w:rFonts w:hint="eastAsia" w:ascii="黑体" w:hAnsi="黑体" w:eastAsia="黑体"/>
          <w:sz w:val="32"/>
          <w:szCs w:val="32"/>
        </w:rPr>
      </w:pPr>
    </w:p>
    <w:p>
      <w:pPr>
        <w:ind w:firstLine="640" w:firstLineChars="200"/>
        <w:rPr>
          <w:rFonts w:hint="eastAsia"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rPr>
        <w:t>定安县融媒体中心</w:t>
      </w:r>
      <w:r>
        <w:rPr>
          <w:rFonts w:hint="eastAsia" w:ascii="黑体" w:hAnsi="黑体" w:eastAsia="黑体"/>
          <w:sz w:val="32"/>
          <w:szCs w:val="32"/>
        </w:rPr>
        <w:t>（部门）</w:t>
      </w:r>
      <w:r>
        <w:rPr>
          <w:rFonts w:hint="eastAsia" w:ascii="黑体" w:hAnsi="黑体" w:eastAsia="黑体" w:cs="黑体"/>
          <w:sz w:val="32"/>
          <w:szCs w:val="32"/>
          <w:lang w:val="en-US" w:eastAsia="zh-CN"/>
        </w:rPr>
        <w:t>2021</w:t>
      </w:r>
      <w:r>
        <w:rPr>
          <w:rFonts w:hint="eastAsia" w:ascii="黑体" w:hAnsi="黑体" w:eastAsia="黑体"/>
          <w:sz w:val="32"/>
          <w:szCs w:val="32"/>
        </w:rPr>
        <w:t>年部门（单位）预算表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仿宋_GB2312" w:hAnsi="黑体" w:eastAsia="仿宋_GB2312" w:cs="仿宋_GB2312"/>
          <w:sz w:val="32"/>
          <w:szCs w:val="32"/>
        </w:rPr>
        <w:t xml:space="preserve"> </w:t>
      </w:r>
      <w:r>
        <w:rPr>
          <w:rFonts w:hint="eastAsia" w:ascii="黑体" w:hAnsi="黑体" w:eastAsia="黑体" w:cs="黑体"/>
          <w:sz w:val="32"/>
          <w:szCs w:val="32"/>
        </w:rPr>
        <w:t>定安县融媒体中心</w:t>
      </w:r>
      <w:r>
        <w:rPr>
          <w:rFonts w:hint="eastAsia" w:ascii="黑体" w:hAnsi="黑体" w:eastAsia="黑体"/>
          <w:sz w:val="32"/>
          <w:szCs w:val="32"/>
        </w:rPr>
        <w:t>（部门）</w:t>
      </w:r>
      <w:r>
        <w:rPr>
          <w:rFonts w:hint="eastAsia" w:ascii="黑体" w:hAnsi="黑体" w:eastAsia="黑体"/>
          <w:sz w:val="32"/>
          <w:szCs w:val="32"/>
          <w:lang w:val="en-US" w:eastAsia="zh-CN"/>
        </w:rPr>
        <w:t>2021</w:t>
      </w:r>
      <w:r>
        <w:rPr>
          <w:rFonts w:hint="eastAsia" w:ascii="黑体" w:hAnsi="黑体" w:eastAsia="黑体"/>
          <w:sz w:val="32"/>
          <w:szCs w:val="32"/>
        </w:rPr>
        <w:t>年部门（单位）预算情况说明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rPr>
        <w:t>定安县融媒体中心</w:t>
      </w:r>
      <w:r>
        <w:rPr>
          <w:rFonts w:hint="eastAsia" w:ascii="黑体" w:hAnsi="黑体" w:eastAsia="黑体"/>
          <w:sz w:val="32"/>
          <w:szCs w:val="32"/>
        </w:rPr>
        <w:t>（部门）</w:t>
      </w:r>
      <w:r>
        <w:rPr>
          <w:rFonts w:hint="eastAsia" w:ascii="黑体" w:hAnsi="黑体" w:eastAsia="黑体"/>
          <w:sz w:val="32"/>
          <w:szCs w:val="32"/>
          <w:lang w:val="en-US" w:eastAsia="zh-CN"/>
        </w:rPr>
        <w:t>2021</w:t>
      </w:r>
      <w:r>
        <w:rPr>
          <w:rFonts w:hint="eastAsia" w:ascii="黑体" w:hAnsi="黑体" w:eastAsia="黑体"/>
          <w:sz w:val="32"/>
          <w:szCs w:val="32"/>
        </w:rPr>
        <w:t>年财政拨款收支预算情况的总体说明</w:t>
      </w:r>
    </w:p>
    <w:p>
      <w:pPr>
        <w:jc w:val="left"/>
        <w:rPr>
          <w:rFonts w:ascii="黑体" w:hAnsi="黑体" w:eastAsia="黑体"/>
          <w:sz w:val="32"/>
          <w:szCs w:val="32"/>
        </w:rPr>
      </w:pPr>
    </w:p>
    <w:p>
      <w:pPr>
        <w:jc w:val="center"/>
        <w:rPr>
          <w:rFonts w:hint="eastAsia" w:ascii="黑体" w:hAnsi="黑体" w:eastAsia="黑体"/>
          <w:sz w:val="72"/>
          <w:szCs w:val="72"/>
        </w:rPr>
      </w:pP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定安县融媒体中心（部门）2021年财政拨款收支总预算</w:t>
      </w:r>
      <w:r>
        <w:rPr>
          <w:rFonts w:hint="eastAsia" w:ascii="仿宋_GB2312" w:hAnsi="黑体" w:eastAsia="仿宋_GB2312"/>
          <w:sz w:val="32"/>
          <w:szCs w:val="32"/>
          <w:lang w:val="en-US" w:eastAsia="zh-CN"/>
        </w:rPr>
        <w:t>1082.28</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1082.28</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1082.28</w:t>
      </w:r>
      <w:r>
        <w:rPr>
          <w:rFonts w:hint="eastAsia" w:ascii="仿宋_GB2312" w:hAnsi="黑体" w:eastAsia="仿宋_GB2312"/>
          <w:sz w:val="32"/>
          <w:szCs w:val="32"/>
        </w:rPr>
        <w:t>万元、上年结转万元，政府性基金预算本年收入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1082.28</w:t>
      </w:r>
      <w:r>
        <w:rPr>
          <w:rFonts w:hint="eastAsia" w:ascii="仿宋_GB2312" w:hAnsi="黑体" w:eastAsia="仿宋_GB2312"/>
          <w:sz w:val="32"/>
          <w:szCs w:val="32"/>
        </w:rPr>
        <w:t>万元，包括一般公共服务支出</w:t>
      </w:r>
      <w:r>
        <w:rPr>
          <w:rFonts w:hint="eastAsia" w:ascii="仿宋_GB2312" w:hAnsi="黑体" w:eastAsia="仿宋_GB2312"/>
          <w:sz w:val="32"/>
          <w:szCs w:val="32"/>
          <w:lang w:val="en-US" w:eastAsia="zh-CN"/>
        </w:rPr>
        <w:t>1082.28</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万元，结转下年</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二、关于定安县融媒体中心（部门或单位）</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定安县融媒体中心（部门）</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1082.28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4.8729</w:t>
      </w:r>
      <w:r>
        <w:rPr>
          <w:rFonts w:hint="eastAsia" w:ascii="仿宋_GB2312" w:hAnsi="黑体" w:eastAsia="仿宋_GB2312"/>
          <w:sz w:val="32"/>
          <w:szCs w:val="32"/>
        </w:rPr>
        <w:t>万元，主要是因为人员.</w:t>
      </w:r>
      <w:r>
        <w:rPr>
          <w:rFonts w:hint="eastAsia"/>
        </w:rPr>
        <w:t xml:space="preserve"> </w:t>
      </w:r>
      <w:r>
        <w:rPr>
          <w:rFonts w:hint="eastAsia" w:ascii="仿宋_GB2312" w:hAnsi="黑体" w:eastAsia="仿宋_GB2312"/>
          <w:sz w:val="32"/>
          <w:szCs w:val="32"/>
        </w:rPr>
        <w:t>公用.</w:t>
      </w:r>
      <w:r>
        <w:rPr>
          <w:rFonts w:hint="eastAsia"/>
        </w:rPr>
        <w:t xml:space="preserve"> </w:t>
      </w:r>
      <w:r>
        <w:rPr>
          <w:rFonts w:hint="eastAsia" w:ascii="仿宋_GB2312" w:hAnsi="黑体" w:eastAsia="仿宋_GB2312"/>
          <w:sz w:val="32"/>
          <w:szCs w:val="32"/>
        </w:rPr>
        <w:t>项目经费增加。</w:t>
      </w:r>
    </w:p>
    <w:p>
      <w:pPr>
        <w:ind w:firstLine="640" w:firstLineChars="20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仿宋_GB2312"/>
          <w:sz w:val="32"/>
          <w:szCs w:val="32"/>
        </w:rPr>
        <w:t> 文化旅游体育与传媒</w:t>
      </w:r>
      <w:r>
        <w:rPr>
          <w:rFonts w:hint="eastAsia" w:ascii="仿宋_GB2312" w:hAnsi="黑体" w:eastAsia="仿宋_GB2312" w:cs="仿宋_GB2312"/>
          <w:sz w:val="32"/>
          <w:szCs w:val="32"/>
          <w:lang w:eastAsia="zh-CN"/>
        </w:rPr>
        <w:t>（类）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978.35</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90.40</w:t>
      </w:r>
      <w:r>
        <w:rPr>
          <w:rFonts w:hint="eastAsia" w:ascii="仿宋_GB2312" w:hAnsi="黑体" w:eastAsia="仿宋_GB2312"/>
          <w:sz w:val="32"/>
          <w:szCs w:val="32"/>
        </w:rPr>
        <w:t>%； 社会保障和就业</w:t>
      </w:r>
      <w:r>
        <w:rPr>
          <w:rFonts w:hint="eastAsia" w:ascii="仿宋_GB2312" w:hAnsi="黑体" w:eastAsia="仿宋_GB2312"/>
          <w:sz w:val="32"/>
          <w:szCs w:val="32"/>
          <w:lang w:eastAsia="zh-CN"/>
        </w:rPr>
        <w:t>（类）</w:t>
      </w:r>
      <w:r>
        <w:rPr>
          <w:rFonts w:hint="eastAsia" w:ascii="仿宋_GB2312" w:hAnsi="黑体" w:eastAsia="仿宋_GB2312" w:cs="仿宋_GB2312"/>
          <w:sz w:val="32"/>
          <w:szCs w:val="32"/>
        </w:rPr>
        <w:t>支出33.46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3.09</w:t>
      </w:r>
      <w:r>
        <w:rPr>
          <w:rFonts w:hint="eastAsia" w:ascii="仿宋_GB2312" w:hAnsi="黑体" w:eastAsia="仿宋_GB2312"/>
          <w:sz w:val="32"/>
          <w:szCs w:val="32"/>
        </w:rPr>
        <w:t>%；卫生健康</w:t>
      </w:r>
      <w:r>
        <w:rPr>
          <w:rFonts w:hint="eastAsia" w:ascii="仿宋_GB2312" w:hAnsi="黑体" w:eastAsia="仿宋_GB2312"/>
          <w:sz w:val="32"/>
          <w:szCs w:val="32"/>
          <w:lang w:eastAsia="zh-CN"/>
        </w:rPr>
        <w:t>（类）</w:t>
      </w:r>
      <w:r>
        <w:rPr>
          <w:rFonts w:hint="eastAsia" w:ascii="仿宋_GB2312" w:hAnsi="黑体" w:eastAsia="仿宋_GB2312" w:cs="仿宋_GB2312"/>
          <w:sz w:val="32"/>
          <w:szCs w:val="32"/>
        </w:rPr>
        <w:t>支出43.9</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4.06</w:t>
      </w:r>
      <w:r>
        <w:rPr>
          <w:rFonts w:hint="eastAsia" w:ascii="仿宋_GB2312" w:hAnsi="黑体" w:eastAsia="仿宋_GB2312"/>
          <w:sz w:val="32"/>
          <w:szCs w:val="32"/>
        </w:rPr>
        <w:t>%； 住房保障</w:t>
      </w:r>
      <w:r>
        <w:rPr>
          <w:rFonts w:hint="eastAsia" w:ascii="仿宋_GB2312" w:hAnsi="黑体" w:eastAsia="仿宋_GB2312"/>
          <w:sz w:val="32"/>
          <w:szCs w:val="32"/>
          <w:lang w:eastAsia="zh-CN"/>
        </w:rPr>
        <w:t>（类）</w:t>
      </w:r>
      <w:r>
        <w:rPr>
          <w:rFonts w:hint="eastAsia" w:ascii="仿宋_GB2312" w:hAnsi="黑体" w:eastAsia="仿宋_GB2312" w:cs="仿宋_GB2312"/>
          <w:sz w:val="32"/>
          <w:szCs w:val="32"/>
        </w:rPr>
        <w:t>支出26.57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2.46</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 文化旅游体育与传媒支出（项）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年预算数为978.35万元，比上年预算数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38.265</w:t>
      </w:r>
      <w:r>
        <w:rPr>
          <w:rFonts w:hint="eastAsia" w:ascii="仿宋_GB2312" w:hAnsi="黑体" w:eastAsia="仿宋_GB2312"/>
          <w:sz w:val="32"/>
          <w:szCs w:val="32"/>
        </w:rPr>
        <w:t>万元，主要是主要是项目经费增加</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社会保障和就业支出（项）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年预算数为33.46万元，比上年预算数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7.359</w:t>
      </w:r>
      <w:r>
        <w:rPr>
          <w:rFonts w:hint="eastAsia" w:ascii="仿宋_GB2312" w:hAnsi="黑体" w:eastAsia="仿宋_GB2312"/>
          <w:sz w:val="32"/>
          <w:szCs w:val="32"/>
        </w:rPr>
        <w:t>万元，主要是因为人员增加</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3.卫生健康支出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年预算数为43.9万元，比上年预算数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3.59</w:t>
      </w:r>
      <w:r>
        <w:rPr>
          <w:rFonts w:hint="eastAsia" w:ascii="仿宋_GB2312" w:hAnsi="黑体" w:eastAsia="仿宋_GB2312"/>
          <w:sz w:val="32"/>
          <w:szCs w:val="32"/>
        </w:rPr>
        <w:t>万元，主要是因为人员</w:t>
      </w:r>
      <w:r>
        <w:rPr>
          <w:rFonts w:hint="eastAsia" w:ascii="仿宋_GB2312" w:hAnsi="黑体" w:eastAsia="仿宋_GB2312"/>
          <w:sz w:val="32"/>
          <w:szCs w:val="32"/>
          <w:lang w:eastAsia="zh-CN"/>
        </w:rPr>
        <w:t>调出。</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4. 住房保障支出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年预算数为26.57万元，比上年预算数</w:t>
      </w:r>
      <w:r>
        <w:rPr>
          <w:rFonts w:hint="eastAsia" w:ascii="仿宋_GB2312" w:hAnsi="黑体" w:eastAsia="仿宋_GB2312"/>
          <w:sz w:val="32"/>
          <w:szCs w:val="32"/>
          <w:lang w:eastAsia="zh-CN"/>
        </w:rPr>
        <w:t>增多</w:t>
      </w:r>
      <w:r>
        <w:rPr>
          <w:rFonts w:hint="eastAsia" w:ascii="仿宋_GB2312" w:hAnsi="黑体" w:eastAsia="仿宋_GB2312"/>
          <w:sz w:val="32"/>
          <w:szCs w:val="32"/>
          <w:lang w:val="en-US" w:eastAsia="zh-CN"/>
        </w:rPr>
        <w:t>6.995</w:t>
      </w:r>
      <w:r>
        <w:rPr>
          <w:rFonts w:hint="eastAsia" w:ascii="仿宋_GB2312" w:hAnsi="黑体" w:eastAsia="仿宋_GB2312"/>
          <w:sz w:val="32"/>
          <w:szCs w:val="32"/>
        </w:rPr>
        <w:t>万元，主要是因为人员</w:t>
      </w:r>
      <w:r>
        <w:rPr>
          <w:rFonts w:hint="eastAsia" w:ascii="仿宋_GB2312" w:hAnsi="黑体" w:eastAsia="仿宋_GB2312"/>
          <w:sz w:val="32"/>
          <w:szCs w:val="32"/>
          <w:lang w:eastAsia="zh-CN"/>
        </w:rPr>
        <w:t>增加。</w:t>
      </w:r>
    </w:p>
    <w:p>
      <w:pPr>
        <w:ind w:firstLine="640" w:firstLineChars="200"/>
        <w:rPr>
          <w:rFonts w:hint="default" w:ascii="仿宋_GB2312" w:hAnsi="黑体" w:eastAsia="仿宋_GB2312"/>
          <w:sz w:val="32"/>
          <w:szCs w:val="32"/>
          <w:lang w:val="en-US" w:eastAsia="zh-CN"/>
        </w:rPr>
      </w:pPr>
    </w:p>
    <w:p>
      <w:pPr>
        <w:ind w:firstLine="640"/>
        <w:rPr>
          <w:rFonts w:ascii="黑体" w:hAnsi="黑体" w:eastAsia="黑体"/>
          <w:sz w:val="32"/>
          <w:szCs w:val="32"/>
        </w:rPr>
      </w:pPr>
      <w:r>
        <w:rPr>
          <w:rFonts w:hint="eastAsia" w:ascii="黑体" w:hAnsi="黑体" w:eastAsia="黑体"/>
          <w:sz w:val="32"/>
          <w:szCs w:val="32"/>
        </w:rPr>
        <w:t>三、关于定安县融媒体中心（部门或单位）</w:t>
      </w:r>
      <w:r>
        <w:rPr>
          <w:rFonts w:hint="eastAsia" w:ascii="黑体" w:hAnsi="黑体" w:eastAsia="黑体"/>
          <w:sz w:val="32"/>
          <w:szCs w:val="32"/>
          <w:lang w:val="en-US" w:eastAsia="zh-CN"/>
        </w:rPr>
        <w:t>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定安县融媒体中心（部门）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1082.28</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388.96</w:t>
      </w:r>
      <w:r>
        <w:rPr>
          <w:rFonts w:hint="eastAsia" w:ascii="仿宋_GB2312" w:hAnsi="黑体" w:eastAsia="仿宋_GB2312"/>
          <w:sz w:val="32"/>
          <w:szCs w:val="32"/>
        </w:rPr>
        <w:t>万元，主要包括：基本工资、津贴补贴、奖金、社会保障缴费;</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743.32</w:t>
      </w:r>
      <w:r>
        <w:rPr>
          <w:rFonts w:hint="eastAsia" w:ascii="仿宋_GB2312" w:hAnsi="黑体" w:eastAsia="仿宋_GB2312"/>
          <w:sz w:val="32"/>
          <w:szCs w:val="32"/>
        </w:rPr>
        <w:t>万元，主要包括：办公费、咨询费、手续费、水费、电费。</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定安县融媒体中心</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hint="eastAsia" w:ascii="Times New Roman" w:hAnsi="Times New Roman" w:eastAsia="仿宋_GB2312" w:cs="Times New Roman"/>
          <w:sz w:val="32"/>
          <w:shd w:val="clear" w:color="auto" w:fill="FFFFFF"/>
          <w:lang w:val="en-US" w:eastAsia="zh-CN"/>
        </w:rPr>
      </w:pPr>
      <w:r>
        <w:rPr>
          <w:rFonts w:hint="eastAsia" w:ascii="仿宋_GB2312" w:hAnsi="黑体" w:eastAsia="仿宋_GB2312"/>
          <w:sz w:val="32"/>
          <w:szCs w:val="32"/>
        </w:rPr>
        <w:t>（一）定安县融媒体中心（部门）</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年一般公共预算“三公”经费预算数为</w:t>
      </w:r>
      <w:r>
        <w:rPr>
          <w:rFonts w:hint="eastAsia" w:ascii="仿宋_GB2312" w:hAnsi="黑体" w:eastAsia="仿宋_GB2312"/>
          <w:sz w:val="32"/>
          <w:szCs w:val="32"/>
          <w:lang w:val="en-US" w:eastAsia="zh-CN"/>
        </w:rPr>
        <w:t>12.31</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因公出国（境）经费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定安县融媒体中心</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定安县融媒体中心（部门）</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sz w:val="32"/>
          <w:szCs w:val="32"/>
          <w:lang w:eastAsia="zh-CN"/>
        </w:rPr>
        <w:t>没有</w:t>
      </w:r>
      <w:r>
        <w:rPr>
          <w:rFonts w:hint="eastAsia" w:ascii="仿宋_GB2312" w:hAnsi="黑体" w:eastAsia="仿宋_GB2312"/>
          <w:sz w:val="32"/>
          <w:szCs w:val="32"/>
        </w:rPr>
        <w:t>政府性基金预算</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定安县</w:t>
      </w:r>
      <w:r>
        <w:rPr>
          <w:rFonts w:hint="eastAsia" w:ascii="仿宋_GB2312" w:hAnsi="黑体" w:eastAsia="仿宋_GB2312"/>
          <w:sz w:val="32"/>
          <w:szCs w:val="32"/>
        </w:rPr>
        <w:t>融媒体中心</w:t>
      </w:r>
      <w:r>
        <w:rPr>
          <w:rFonts w:hint="eastAsia" w:ascii="仿宋_GB2312" w:hAnsi="黑体" w:eastAsia="仿宋_GB2312" w:cs="仿宋_GB2312"/>
          <w:sz w:val="32"/>
          <w:szCs w:val="32"/>
        </w:rPr>
        <w:t>(部门)2020年政府性基金预算当年拨款我们部门没有。比上年预算持平。</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（三）政府性基金预算当年拨款具体使用情况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定安县</w:t>
      </w:r>
      <w:r>
        <w:rPr>
          <w:rFonts w:hint="eastAsia" w:ascii="仿宋_GB2312" w:hAnsi="黑体" w:eastAsia="仿宋_GB2312"/>
          <w:sz w:val="32"/>
          <w:szCs w:val="32"/>
        </w:rPr>
        <w:t>融媒体中心</w:t>
      </w:r>
      <w:r>
        <w:rPr>
          <w:rFonts w:hint="eastAsia" w:ascii="仿宋_GB2312" w:hAnsi="黑体" w:eastAsia="仿宋_GB2312" w:cs="仿宋_GB2312"/>
          <w:sz w:val="32"/>
          <w:szCs w:val="32"/>
        </w:rPr>
        <w:t>（部门）2020年政府性基金预算当年拨款我们部门没有。</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六、关于定安县融媒体中心（部门）</w:t>
      </w:r>
      <w:r>
        <w:rPr>
          <w:rFonts w:hint="eastAsia" w:ascii="黑体" w:hAnsi="黑体" w:eastAsia="黑体" w:cs="Times New Roman"/>
          <w:sz w:val="32"/>
          <w:shd w:val="clear" w:color="auto" w:fill="FFFFFF"/>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按照综合预算原则，定安县融媒体中心（部门）所有收入和支出均纳入部门预算管理。收入包括：一般公共预算收入、政府性基金收入、其他财政资金收入、事业收入</w:t>
      </w:r>
      <w:r>
        <w:rPr>
          <w:rFonts w:hint="eastAsia" w:ascii="仿宋_GB2312" w:hAnsi="黑体" w:eastAsia="仿宋_GB2312"/>
          <w:sz w:val="32"/>
          <w:szCs w:val="32"/>
        </w:rPr>
        <w:t>；支出包括：一般公共服务支出、外交支出、国防支出、公共安全支出、教育支出。定安县融媒体中心</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1082.28</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七、关于定安县融媒体中心（部门）</w:t>
      </w:r>
      <w:r>
        <w:rPr>
          <w:rFonts w:hint="eastAsia" w:ascii="黑体" w:hAnsi="黑体" w:eastAsia="黑体" w:cs="Times New Roman"/>
          <w:sz w:val="32"/>
          <w:shd w:val="clear" w:color="auto" w:fill="FFFFFF"/>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定安县融媒体中心（部门）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1082.28</w:t>
      </w:r>
      <w:r>
        <w:rPr>
          <w:rFonts w:hint="eastAsia" w:ascii="仿宋_GB2312" w:hAnsi="黑体" w:eastAsia="仿宋_GB2312"/>
          <w:sz w:val="32"/>
          <w:szCs w:val="32"/>
        </w:rPr>
        <w:t>万元，其中：上年结转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1082.28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定安县融媒体中心</w:t>
      </w:r>
      <w:r>
        <w:rPr>
          <w:rFonts w:hint="eastAsia" w:ascii="黑体" w:hAnsi="黑体" w:eastAsia="黑体" w:cs="Times New Roman"/>
          <w:sz w:val="32"/>
          <w:shd w:val="clear" w:color="auto" w:fill="FFFFFF"/>
        </w:rPr>
        <w:t>（部门或单位）</w:t>
      </w:r>
      <w:r>
        <w:rPr>
          <w:rFonts w:hint="eastAsia" w:ascii="黑体" w:hAnsi="黑体" w:eastAsia="黑体" w:cs="Times New Roman"/>
          <w:sz w:val="32"/>
          <w:shd w:val="clear" w:color="auto" w:fill="FFFFFF"/>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定安县融媒体中心（部门）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1082.28</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338.96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31.32</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743.32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68.68</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48.829</w:t>
      </w:r>
      <w:r>
        <w:rPr>
          <w:rFonts w:hint="eastAsia" w:ascii="仿宋_GB2312" w:hAnsi="黑体" w:eastAsia="仿宋_GB2312"/>
          <w:sz w:val="32"/>
          <w:szCs w:val="32"/>
        </w:rPr>
        <w:t>万元，主要是因为人员. 公用. 项目经费增加。。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年定安县融媒体中心</w:t>
      </w:r>
      <w:r>
        <w:rPr>
          <w:rFonts w:hint="eastAsia" w:ascii="仿宋_GB2312" w:hAnsi="黑体" w:eastAsia="仿宋_GB2312" w:cs="仿宋_GB2312"/>
          <w:sz w:val="32"/>
          <w:szCs w:val="32"/>
        </w:rPr>
        <w:t>（部门本级或单位）、</w:t>
      </w:r>
      <w:r>
        <w:rPr>
          <w:rFonts w:hint="eastAsia" w:ascii="仿宋_GB2312" w:hAnsi="黑体" w:eastAsia="仿宋_GB2312" w:cs="仿宋_GB2312"/>
          <w:sz w:val="32"/>
          <w:szCs w:val="32"/>
          <w:lang w:val="en-US" w:eastAsia="zh-CN"/>
        </w:rPr>
        <w:t>2021</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公开部门预算时</w:t>
      </w:r>
      <w:r>
        <w:rPr>
          <w:rFonts w:hint="eastAsia" w:ascii="仿宋_GB2312" w:hAnsi="黑体" w:eastAsia="仿宋_GB2312" w:cs="仿宋_GB2312"/>
          <w:sz w:val="32"/>
          <w:szCs w:val="32"/>
        </w:rPr>
        <w:t>罗列</w:t>
      </w:r>
      <w:r>
        <w:rPr>
          <w:rFonts w:hint="eastAsia" w:ascii="仿宋_GB2312" w:hAnsi="黑体" w:eastAsia="仿宋_GB2312" w:cs="仿宋_GB2312"/>
          <w:sz w:val="32"/>
          <w:szCs w:val="32"/>
          <w:lang w:eastAsia="zh-CN"/>
        </w:rPr>
        <w:t>下属</w:t>
      </w:r>
      <w:r>
        <w:rPr>
          <w:rFonts w:hint="eastAsia" w:ascii="仿宋_GB2312" w:hAnsi="黑体" w:eastAsia="仿宋_GB2312" w:cs="仿宋_GB2312"/>
          <w:sz w:val="32"/>
          <w:szCs w:val="32"/>
        </w:rPr>
        <w:t>参照公务员法管理</w:t>
      </w:r>
      <w:r>
        <w:rPr>
          <w:rFonts w:hint="eastAsia" w:ascii="仿宋_GB2312" w:hAnsi="黑体" w:eastAsia="仿宋_GB2312" w:cs="仿宋_GB2312"/>
          <w:sz w:val="32"/>
          <w:szCs w:val="32"/>
          <w:lang w:eastAsia="zh-CN"/>
        </w:rPr>
        <w:t>的事业</w:t>
      </w:r>
      <w:r>
        <w:rPr>
          <w:rFonts w:hint="eastAsia" w:ascii="仿宋_GB2312" w:hAnsi="黑体" w:eastAsia="仿宋_GB2312" w:cs="仿宋_GB2312"/>
          <w:sz w:val="32"/>
          <w:szCs w:val="32"/>
        </w:rPr>
        <w:t>单位）等的机关运行经费预算</w:t>
      </w:r>
      <w:r>
        <w:rPr>
          <w:rFonts w:hint="eastAsia" w:ascii="仿宋_GB2312" w:hAnsi="黑体" w:eastAsia="仿宋_GB2312" w:cs="仿宋_GB2312"/>
          <w:sz w:val="32"/>
          <w:szCs w:val="32"/>
          <w:lang w:val="en-US" w:eastAsia="zh-CN"/>
        </w:rPr>
        <w:t>239.99</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sz w:val="32"/>
          <w:szCs w:val="32"/>
          <w:lang w:val="en-US" w:eastAsia="zh-CN"/>
        </w:rPr>
        <w:t>2021</w:t>
      </w:r>
      <w:r>
        <w:rPr>
          <w:rFonts w:hint="eastAsia" w:ascii="仿宋_GB2312" w:hAnsi="黑体" w:eastAsia="仿宋_GB2312"/>
          <w:sz w:val="32"/>
          <w:szCs w:val="32"/>
        </w:rPr>
        <w:t>年定安县融媒体中心</w:t>
      </w:r>
      <w:r>
        <w:rPr>
          <w:rFonts w:hint="eastAsia" w:ascii="仿宋_GB2312" w:hAnsi="黑体" w:eastAsia="仿宋_GB2312" w:cs="仿宋_GB2312"/>
          <w:sz w:val="32"/>
          <w:szCs w:val="32"/>
          <w:lang w:eastAsia="zh-CN"/>
        </w:rPr>
        <w:t>（部门或</w:t>
      </w:r>
      <w:r>
        <w:rPr>
          <w:rFonts w:hint="eastAsia" w:ascii="仿宋_GB2312" w:hAnsi="黑体" w:eastAsia="仿宋_GB2312" w:cs="仿宋_GB2312"/>
          <w:sz w:val="32"/>
          <w:szCs w:val="32"/>
          <w:lang w:val="en-US" w:eastAsia="zh-CN"/>
        </w:rPr>
        <w:t>单位</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年12月31日，定安县融媒体中心</w:t>
      </w:r>
      <w:r>
        <w:rPr>
          <w:rFonts w:hint="eastAsia" w:ascii="仿宋_GB2312" w:hAnsi="黑体" w:eastAsia="仿宋_GB2312" w:cs="仿宋_GB2312"/>
          <w:sz w:val="32"/>
          <w:szCs w:val="32"/>
        </w:rPr>
        <w:t>部门或单位）本级及下属各预算单位共有车辆</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2021</w:t>
      </w:r>
      <w:r>
        <w:rPr>
          <w:rFonts w:hint="eastAsia" w:ascii="仿宋_GB2312" w:hAnsi="黑体" w:eastAsia="仿宋_GB2312"/>
          <w:sz w:val="32"/>
          <w:szCs w:val="32"/>
        </w:rPr>
        <w:t>年定安县融媒体中心</w:t>
      </w:r>
      <w:r>
        <w:rPr>
          <w:rFonts w:hint="eastAsia" w:ascii="仿宋_GB2312" w:hAnsi="黑体" w:eastAsia="仿宋_GB2312" w:cs="仿宋_GB2312"/>
          <w:sz w:val="32"/>
          <w:szCs w:val="32"/>
        </w:rPr>
        <w:t>（部门或单位）</w:t>
      </w:r>
      <w:r>
        <w:rPr>
          <w:rFonts w:hint="eastAsia" w:ascii="仿宋_GB2312" w:hAnsi="黑体" w:eastAsia="仿宋_GB2312" w:cs="仿宋_GB2312"/>
          <w:sz w:val="32"/>
          <w:szCs w:val="32"/>
          <w:lang w:val="en-US" w:eastAsia="zh-CN"/>
        </w:rPr>
        <w:t>18</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1082.28</w:t>
      </w:r>
      <w:bookmarkStart w:id="0" w:name="_GoBack"/>
      <w:bookmarkEnd w:id="0"/>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1680"/>
        <w:jc w:val="center"/>
        <w:rPr>
          <w:sz w:val="84"/>
          <w:szCs w:val="8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5A3B88"/>
    <w:rsid w:val="2E5A3B88"/>
    <w:rsid w:val="350C593B"/>
    <w:rsid w:val="3AA83260"/>
    <w:rsid w:val="4B245409"/>
    <w:rsid w:val="63251714"/>
    <w:rsid w:val="76557F5A"/>
    <w:rsid w:val="787A5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2021-05-10T01:16:00Z</dcterms:created>
  <dc:creator>Administrator</dc:creator>
  <cp:lastModifiedBy>Administrator</cp:lastModifiedBy>
  <dcterms:modified xsi:type="dcterms:W3CDTF">2021-05-17T07:58:06Z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