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8D0A" w14:textId="77777777" w:rsidR="00E80FBC" w:rsidRDefault="00DD2DE5">
      <w:pPr>
        <w:jc w:val="center"/>
        <w:rPr>
          <w:rFonts w:ascii="方正小标宋简体" w:eastAsia="方正小标宋简体" w:hAnsi="方正小标宋简体"/>
          <w:b/>
          <w:bCs/>
          <w:sz w:val="36"/>
          <w:szCs w:val="18"/>
        </w:rPr>
      </w:pPr>
      <w:r>
        <w:rPr>
          <w:rFonts w:ascii="方正小标宋简体" w:eastAsia="方正小标宋简体" w:hAnsi="方正小标宋简体" w:hint="eastAsia"/>
          <w:b/>
          <w:bCs/>
          <w:sz w:val="36"/>
          <w:szCs w:val="18"/>
        </w:rPr>
        <w:t>海南省稳岗返还失业保险费申报表</w:t>
      </w:r>
    </w:p>
    <w:p w14:paraId="42B857F4" w14:textId="77777777" w:rsidR="00E80FBC" w:rsidRDefault="00E80FBC">
      <w:pPr>
        <w:jc w:val="center"/>
        <w:rPr>
          <w:rFonts w:ascii="方正小标宋简体" w:eastAsia="方正小标宋简体" w:hAnsi="方正小标宋简体"/>
          <w:b/>
          <w:bCs/>
          <w:sz w:val="36"/>
          <w:szCs w:val="18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1567"/>
        <w:gridCol w:w="1545"/>
        <w:gridCol w:w="2745"/>
      </w:tblGrid>
      <w:tr w:rsidR="00E80FBC" w14:paraId="2F9369E7" w14:textId="77777777">
        <w:trPr>
          <w:trHeight w:val="738"/>
          <w:jc w:val="center"/>
        </w:trPr>
        <w:tc>
          <w:tcPr>
            <w:tcW w:w="2916" w:type="dxa"/>
            <w:vAlign w:val="center"/>
          </w:tcPr>
          <w:p w14:paraId="351302A3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企业名称</w:t>
            </w:r>
          </w:p>
        </w:tc>
        <w:tc>
          <w:tcPr>
            <w:tcW w:w="5857" w:type="dxa"/>
            <w:gridSpan w:val="3"/>
            <w:vAlign w:val="center"/>
          </w:tcPr>
          <w:p w14:paraId="3558ED46" w14:textId="77777777" w:rsidR="00E80FBC" w:rsidRDefault="00E80FBC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</w:tr>
      <w:tr w:rsidR="00E80FBC" w14:paraId="793F59D5" w14:textId="77777777">
        <w:trPr>
          <w:trHeight w:val="987"/>
          <w:jc w:val="center"/>
        </w:trPr>
        <w:tc>
          <w:tcPr>
            <w:tcW w:w="2916" w:type="dxa"/>
            <w:vAlign w:val="center"/>
          </w:tcPr>
          <w:p w14:paraId="455283BB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基本户开户行</w:t>
            </w:r>
          </w:p>
        </w:tc>
        <w:tc>
          <w:tcPr>
            <w:tcW w:w="1567" w:type="dxa"/>
            <w:vAlign w:val="center"/>
          </w:tcPr>
          <w:p w14:paraId="09947B59" w14:textId="77777777" w:rsidR="00E80FBC" w:rsidRDefault="00E80FBC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  <w:tc>
          <w:tcPr>
            <w:tcW w:w="1545" w:type="dxa"/>
            <w:vAlign w:val="center"/>
          </w:tcPr>
          <w:p w14:paraId="204CB3B7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基本户账号</w:t>
            </w:r>
          </w:p>
        </w:tc>
        <w:tc>
          <w:tcPr>
            <w:tcW w:w="2745" w:type="dxa"/>
            <w:vAlign w:val="center"/>
          </w:tcPr>
          <w:p w14:paraId="399737AA" w14:textId="77777777" w:rsidR="00E80FBC" w:rsidRDefault="00E80FBC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</w:tr>
      <w:tr w:rsidR="00E80FBC" w14:paraId="1E12296D" w14:textId="77777777">
        <w:trPr>
          <w:trHeight w:val="667"/>
          <w:jc w:val="center"/>
        </w:trPr>
        <w:tc>
          <w:tcPr>
            <w:tcW w:w="2916" w:type="dxa"/>
            <w:vAlign w:val="center"/>
          </w:tcPr>
          <w:p w14:paraId="0E6641DC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享受政策人数</w:t>
            </w:r>
          </w:p>
          <w:p w14:paraId="03F9439B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（2019年末参保缴费人数）</w:t>
            </w:r>
          </w:p>
        </w:tc>
        <w:tc>
          <w:tcPr>
            <w:tcW w:w="1567" w:type="dxa"/>
            <w:vAlign w:val="center"/>
          </w:tcPr>
          <w:p w14:paraId="0CA34B02" w14:textId="77777777" w:rsidR="00E80FBC" w:rsidRDefault="00E80FBC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  <w:tc>
          <w:tcPr>
            <w:tcW w:w="1545" w:type="dxa"/>
            <w:vAlign w:val="center"/>
          </w:tcPr>
          <w:p w14:paraId="6F8139F4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申请返还</w:t>
            </w:r>
          </w:p>
          <w:p w14:paraId="4B99489D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金额</w:t>
            </w:r>
          </w:p>
        </w:tc>
        <w:tc>
          <w:tcPr>
            <w:tcW w:w="2745" w:type="dxa"/>
            <w:vAlign w:val="center"/>
          </w:tcPr>
          <w:p w14:paraId="52839C5B" w14:textId="77777777" w:rsidR="00E80FBC" w:rsidRDefault="00E80FBC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</w:tr>
      <w:tr w:rsidR="00E80FBC" w14:paraId="37548E48" w14:textId="77777777">
        <w:trPr>
          <w:trHeight w:val="494"/>
          <w:jc w:val="center"/>
        </w:trPr>
        <w:tc>
          <w:tcPr>
            <w:tcW w:w="2916" w:type="dxa"/>
            <w:vAlign w:val="center"/>
          </w:tcPr>
          <w:p w14:paraId="39CBF052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联系人</w:t>
            </w:r>
          </w:p>
        </w:tc>
        <w:tc>
          <w:tcPr>
            <w:tcW w:w="1567" w:type="dxa"/>
            <w:vAlign w:val="center"/>
          </w:tcPr>
          <w:p w14:paraId="5FCF5CB1" w14:textId="77777777" w:rsidR="00E80FBC" w:rsidRDefault="00E80FBC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  <w:tc>
          <w:tcPr>
            <w:tcW w:w="1545" w:type="dxa"/>
            <w:vAlign w:val="center"/>
          </w:tcPr>
          <w:p w14:paraId="3123E983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联系电话</w:t>
            </w:r>
          </w:p>
        </w:tc>
        <w:tc>
          <w:tcPr>
            <w:tcW w:w="2745" w:type="dxa"/>
            <w:vAlign w:val="center"/>
          </w:tcPr>
          <w:p w14:paraId="49C2200E" w14:textId="77777777" w:rsidR="00E80FBC" w:rsidRDefault="00E80FBC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</w:tr>
      <w:tr w:rsidR="00E80FBC" w14:paraId="427A3CBC" w14:textId="77777777">
        <w:trPr>
          <w:trHeight w:val="534"/>
          <w:jc w:val="center"/>
        </w:trPr>
        <w:tc>
          <w:tcPr>
            <w:tcW w:w="8773" w:type="dxa"/>
            <w:gridSpan w:val="4"/>
            <w:vAlign w:val="center"/>
          </w:tcPr>
          <w:p w14:paraId="41E327CA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黑体" w:eastAsia="黑体" w:hAnsi="黑体" w:hint="eastAsia"/>
                <w:sz w:val="24"/>
                <w:szCs w:val="18"/>
              </w:rPr>
              <w:t>企业稳岗措施简要说明</w:t>
            </w:r>
          </w:p>
        </w:tc>
      </w:tr>
      <w:tr w:rsidR="00E80FBC" w14:paraId="3042147A" w14:textId="77777777">
        <w:trPr>
          <w:trHeight w:val="4698"/>
          <w:jc w:val="center"/>
        </w:trPr>
        <w:tc>
          <w:tcPr>
            <w:tcW w:w="8773" w:type="dxa"/>
            <w:gridSpan w:val="4"/>
          </w:tcPr>
          <w:p w14:paraId="6678D5A8" w14:textId="77777777" w:rsidR="00E80FBC" w:rsidRDefault="00E80FBC">
            <w:pPr>
              <w:rPr>
                <w:sz w:val="20"/>
                <w:szCs w:val="18"/>
              </w:rPr>
            </w:pPr>
          </w:p>
          <w:p w14:paraId="44A9744F" w14:textId="77777777" w:rsidR="00E80FBC" w:rsidRDefault="00E80FBC">
            <w:pPr>
              <w:rPr>
                <w:sz w:val="20"/>
                <w:szCs w:val="18"/>
              </w:rPr>
            </w:pPr>
          </w:p>
          <w:p w14:paraId="33DFD237" w14:textId="77777777" w:rsidR="00E80FBC" w:rsidRDefault="00E80FBC">
            <w:pPr>
              <w:rPr>
                <w:sz w:val="20"/>
                <w:szCs w:val="18"/>
              </w:rPr>
            </w:pPr>
          </w:p>
          <w:p w14:paraId="2C9067D1" w14:textId="77777777" w:rsidR="00E80FBC" w:rsidRDefault="00E80FBC">
            <w:pPr>
              <w:rPr>
                <w:sz w:val="20"/>
                <w:szCs w:val="18"/>
              </w:rPr>
            </w:pPr>
          </w:p>
          <w:p w14:paraId="3AEB7C9E" w14:textId="77777777" w:rsidR="00E80FBC" w:rsidRDefault="00E80FBC">
            <w:pPr>
              <w:rPr>
                <w:sz w:val="20"/>
                <w:szCs w:val="18"/>
              </w:rPr>
            </w:pPr>
          </w:p>
          <w:p w14:paraId="77187C02" w14:textId="77777777" w:rsidR="00E80FBC" w:rsidRDefault="00E80FBC">
            <w:pPr>
              <w:rPr>
                <w:sz w:val="20"/>
                <w:szCs w:val="18"/>
              </w:rPr>
            </w:pPr>
          </w:p>
          <w:p w14:paraId="015A44ED" w14:textId="77777777" w:rsidR="00E80FBC" w:rsidRDefault="00E80FBC">
            <w:pPr>
              <w:rPr>
                <w:sz w:val="20"/>
                <w:szCs w:val="18"/>
              </w:rPr>
            </w:pPr>
          </w:p>
          <w:p w14:paraId="7F12F6A9" w14:textId="77777777" w:rsidR="00E80FBC" w:rsidRDefault="00E80FBC">
            <w:pPr>
              <w:rPr>
                <w:sz w:val="20"/>
                <w:szCs w:val="18"/>
              </w:rPr>
            </w:pPr>
          </w:p>
          <w:p w14:paraId="158DA4F0" w14:textId="77777777" w:rsidR="00E80FBC" w:rsidRDefault="00E80FBC">
            <w:pPr>
              <w:rPr>
                <w:sz w:val="20"/>
                <w:szCs w:val="18"/>
              </w:rPr>
            </w:pPr>
          </w:p>
          <w:p w14:paraId="75FD4DA5" w14:textId="77777777" w:rsidR="00E80FBC" w:rsidRDefault="00E80FBC">
            <w:pPr>
              <w:rPr>
                <w:sz w:val="20"/>
                <w:szCs w:val="18"/>
              </w:rPr>
            </w:pPr>
          </w:p>
          <w:p w14:paraId="1198B791" w14:textId="77777777" w:rsidR="00E80FBC" w:rsidRDefault="00E80FBC">
            <w:pPr>
              <w:rPr>
                <w:sz w:val="20"/>
                <w:szCs w:val="18"/>
              </w:rPr>
            </w:pPr>
          </w:p>
          <w:p w14:paraId="2AC6FCA2" w14:textId="77777777" w:rsidR="00E80FBC" w:rsidRDefault="00E80FBC">
            <w:pPr>
              <w:rPr>
                <w:sz w:val="20"/>
                <w:szCs w:val="18"/>
              </w:rPr>
            </w:pPr>
          </w:p>
          <w:p w14:paraId="2ED6AD37" w14:textId="77777777" w:rsidR="00E80FBC" w:rsidRDefault="00E80FBC">
            <w:pPr>
              <w:rPr>
                <w:sz w:val="20"/>
                <w:szCs w:val="18"/>
              </w:rPr>
            </w:pPr>
          </w:p>
          <w:p w14:paraId="7CBFF310" w14:textId="77777777" w:rsidR="00E80FBC" w:rsidRDefault="00E80FBC">
            <w:pPr>
              <w:rPr>
                <w:sz w:val="20"/>
                <w:szCs w:val="18"/>
              </w:rPr>
            </w:pPr>
          </w:p>
          <w:p w14:paraId="6ADCB614" w14:textId="77777777" w:rsidR="00E80FBC" w:rsidRDefault="00E80FBC">
            <w:pPr>
              <w:rPr>
                <w:sz w:val="20"/>
                <w:szCs w:val="18"/>
              </w:rPr>
            </w:pPr>
          </w:p>
        </w:tc>
      </w:tr>
      <w:tr w:rsidR="00E80FBC" w14:paraId="2D088516" w14:textId="77777777">
        <w:trPr>
          <w:trHeight w:val="571"/>
          <w:jc w:val="center"/>
        </w:trPr>
        <w:tc>
          <w:tcPr>
            <w:tcW w:w="8773" w:type="dxa"/>
            <w:gridSpan w:val="4"/>
            <w:vAlign w:val="center"/>
          </w:tcPr>
          <w:p w14:paraId="721865DB" w14:textId="77777777" w:rsidR="00E80FBC" w:rsidRDefault="00DD2DE5">
            <w:pPr>
              <w:jc w:val="center"/>
              <w:rPr>
                <w:rFonts w:ascii="仿宋_GB2312" w:eastAsia="仿宋_GB2312" w:hAnsi="仿宋_GB2312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4"/>
                <w:szCs w:val="18"/>
              </w:rPr>
              <w:t>企 业 声 明</w:t>
            </w:r>
          </w:p>
        </w:tc>
      </w:tr>
      <w:tr w:rsidR="00E80FBC" w14:paraId="460F4D62" w14:textId="77777777">
        <w:trPr>
          <w:trHeight w:val="3208"/>
          <w:jc w:val="center"/>
        </w:trPr>
        <w:tc>
          <w:tcPr>
            <w:tcW w:w="8773" w:type="dxa"/>
            <w:gridSpan w:val="4"/>
          </w:tcPr>
          <w:p w14:paraId="3AE660A7" w14:textId="77777777" w:rsidR="00E80FBC" w:rsidRDefault="00DD2DE5">
            <w:pPr>
              <w:tabs>
                <w:tab w:val="left" w:pos="516"/>
                <w:tab w:val="center" w:pos="3221"/>
              </w:tabs>
              <w:ind w:left="240" w:hangingChars="100" w:hanging="240"/>
              <w:jc w:val="left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 xml:space="preserve">    1.企业同意领取稳岗返还资金，并用于以下用途：职工生活补助 □ 、  </w:t>
            </w:r>
          </w:p>
          <w:p w14:paraId="0B03AB7B" w14:textId="28377DE3" w:rsidR="00E80FBC" w:rsidRDefault="00DD2DE5" w:rsidP="00224454">
            <w:pPr>
              <w:tabs>
                <w:tab w:val="left" w:pos="516"/>
                <w:tab w:val="center" w:pos="3221"/>
              </w:tabs>
              <w:ind w:left="240" w:hangingChars="100" w:hanging="240"/>
              <w:jc w:val="left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缴费社会保险费□、转岗培训□、技能提升培训□；</w:t>
            </w:r>
          </w:p>
          <w:p w14:paraId="26D639BE" w14:textId="72CE30D4" w:rsidR="00E80FBC" w:rsidRDefault="00224454">
            <w:pPr>
              <w:ind w:firstLine="480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2</w:t>
            </w:r>
            <w:r w:rsidR="00DD2DE5">
              <w:rPr>
                <w:rFonts w:ascii="仿宋_GB2312" w:eastAsia="仿宋_GB2312" w:hAnsi="仿宋_GB2312" w:hint="eastAsia"/>
                <w:sz w:val="24"/>
                <w:szCs w:val="18"/>
              </w:rPr>
              <w:t>.本企业生产经营活动符合国家及我省产业结构调整和环保政策，不属于“僵尸企业”或严重违法失信企业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；</w:t>
            </w:r>
          </w:p>
          <w:p w14:paraId="44AEB325" w14:textId="623895F7" w:rsidR="00224454" w:rsidRDefault="00224454">
            <w:pPr>
              <w:ind w:firstLine="480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3.本表所填内容真实有效，本企业愿意承担由此产生的一切法律责任</w:t>
            </w:r>
            <w:r w:rsidR="00314BEB">
              <w:rPr>
                <w:rFonts w:ascii="仿宋_GB2312" w:eastAsia="仿宋_GB2312" w:hAnsi="仿宋_GB2312" w:hint="eastAsia"/>
                <w:sz w:val="24"/>
                <w:szCs w:val="18"/>
              </w:rPr>
              <w:t>。</w:t>
            </w:r>
            <w:bookmarkStart w:id="0" w:name="_GoBack"/>
            <w:bookmarkEnd w:id="0"/>
          </w:p>
          <w:p w14:paraId="03720060" w14:textId="77777777" w:rsidR="00E80FBC" w:rsidRDefault="00E80FBC">
            <w:pPr>
              <w:ind w:firstLineChars="200" w:firstLine="480"/>
              <w:rPr>
                <w:rFonts w:ascii="仿宋_GB2312" w:eastAsia="仿宋_GB2312" w:hAnsi="仿宋_GB2312"/>
                <w:sz w:val="24"/>
                <w:szCs w:val="18"/>
              </w:rPr>
            </w:pPr>
          </w:p>
          <w:p w14:paraId="478507E4" w14:textId="77777777" w:rsidR="00E80FBC" w:rsidRDefault="00DD2DE5">
            <w:pPr>
              <w:ind w:firstLine="480"/>
              <w:rPr>
                <w:rFonts w:ascii="仿宋_GB2312" w:eastAsia="仿宋_GB2312" w:hAnsi="仿宋_GB2312"/>
                <w:sz w:val="28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特此声明。</w:t>
            </w:r>
            <w:r>
              <w:rPr>
                <w:rFonts w:ascii="仿宋_GB2312" w:eastAsia="仿宋_GB2312" w:hAnsi="仿宋_GB2312" w:hint="eastAsia"/>
                <w:sz w:val="28"/>
                <w:szCs w:val="18"/>
              </w:rPr>
              <w:t xml:space="preserve">                   </w:t>
            </w:r>
          </w:p>
          <w:p w14:paraId="558C8553" w14:textId="77777777" w:rsidR="00E80FBC" w:rsidRDefault="00DD2DE5">
            <w:pPr>
              <w:ind w:firstLineChars="1000" w:firstLine="2400"/>
              <w:rPr>
                <w:rFonts w:ascii="仿宋_GB2312" w:eastAsia="仿宋_GB2312" w:hAnsi="仿宋_GB2312"/>
                <w:sz w:val="28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法定代表人或主要负责人（签字）：</w:t>
            </w:r>
          </w:p>
          <w:p w14:paraId="0AE3B6A5" w14:textId="77777777" w:rsidR="00E80FBC" w:rsidRDefault="00DD2DE5">
            <w:pPr>
              <w:ind w:firstLineChars="200" w:firstLine="56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1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企业（盖章）：</w:t>
            </w:r>
          </w:p>
          <w:p w14:paraId="5CE28439" w14:textId="77777777" w:rsidR="00E80FBC" w:rsidRDefault="00DD2DE5">
            <w:pPr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 xml:space="preserve">                                                 年  月  日</w:t>
            </w:r>
          </w:p>
          <w:p w14:paraId="78F765F4" w14:textId="77777777" w:rsidR="00E80FBC" w:rsidRDefault="00E80FBC">
            <w:pPr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</w:tr>
    </w:tbl>
    <w:p w14:paraId="5418794C" w14:textId="77777777" w:rsidR="00E80FBC" w:rsidRDefault="00E80FBC">
      <w:pPr>
        <w:jc w:val="left"/>
        <w:rPr>
          <w:b/>
          <w:bCs/>
          <w:sz w:val="24"/>
        </w:rPr>
      </w:pPr>
    </w:p>
    <w:sectPr w:rsidR="00E80F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8371" w14:textId="77777777" w:rsidR="005907A7" w:rsidRDefault="005907A7" w:rsidP="00FC56E9">
      <w:r>
        <w:separator/>
      </w:r>
    </w:p>
  </w:endnote>
  <w:endnote w:type="continuationSeparator" w:id="0">
    <w:p w14:paraId="1FA5F7B0" w14:textId="77777777" w:rsidR="005907A7" w:rsidRDefault="005907A7" w:rsidP="00FC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122A" w14:textId="77777777" w:rsidR="005907A7" w:rsidRDefault="005907A7" w:rsidP="00FC56E9">
      <w:r>
        <w:separator/>
      </w:r>
    </w:p>
  </w:footnote>
  <w:footnote w:type="continuationSeparator" w:id="0">
    <w:p w14:paraId="795496D1" w14:textId="77777777" w:rsidR="005907A7" w:rsidRDefault="005907A7" w:rsidP="00FC5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FBC"/>
    <w:rsid w:val="00224454"/>
    <w:rsid w:val="00314BEB"/>
    <w:rsid w:val="005907A7"/>
    <w:rsid w:val="00DD2DE5"/>
    <w:rsid w:val="00E80FBC"/>
    <w:rsid w:val="00FC56E9"/>
    <w:rsid w:val="081378B2"/>
    <w:rsid w:val="38C525C2"/>
    <w:rsid w:val="437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CD98F"/>
  <w15:docId w15:val="{2EC28177-BA6D-4CC1-A48D-3C7FF03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FC5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C56E9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a7"/>
    <w:rsid w:val="00FC5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C56E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793A6-E8A5-4561-A596-8FC907F7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省人力资源开发局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稳岗返还企业声明</dc:title>
  <dc:creator>L</dc:creator>
  <cp:lastModifiedBy>李 焕真</cp:lastModifiedBy>
  <cp:revision>10</cp:revision>
  <dcterms:created xsi:type="dcterms:W3CDTF">2019-05-21T08:07:00Z</dcterms:created>
  <dcterms:modified xsi:type="dcterms:W3CDTF">2020-03-15T01:14:00Z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